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533E" w:rsidRDefault="00F7533E"/>
    <w:p w:rsidR="00F7533E" w:rsidRDefault="00F7533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44"/>
      <w:bookmarkEnd w:id="0"/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267815" w:rsidRDefault="00F914D4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b w:val="0"/>
          <w:sz w:val="28"/>
          <w:szCs w:val="28"/>
        </w:rPr>
        <w:t>государственного налогового инспектора</w:t>
      </w:r>
    </w:p>
    <w:p w:rsidR="00A80195" w:rsidRPr="002960A3" w:rsidRDefault="00DC6D55" w:rsidP="00267815">
      <w:pPr>
        <w:pStyle w:val="1"/>
        <w:spacing w:before="0" w:after="0"/>
        <w:jc w:val="center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 xml:space="preserve">отдела </w:t>
      </w:r>
      <w:r w:rsidR="002960A3" w:rsidRPr="002960A3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камеральных проверок №6</w:t>
      </w:r>
    </w:p>
    <w:p w:rsidR="00FE3ACB" w:rsidRPr="004256D2" w:rsidRDefault="00DC6D55" w:rsidP="004256D2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48448B">
        <w:rPr>
          <w:rFonts w:ascii="Times New Roman" w:hAnsi="Times New Roman" w:cs="Times New Roman"/>
          <w:b w:val="0"/>
          <w:sz w:val="28"/>
          <w:szCs w:val="28"/>
        </w:rPr>
        <w:t>Межрайонной ИФНС России №27 по Санкт-Петербург</w:t>
      </w:r>
      <w:r w:rsidR="00DE7AE5" w:rsidRPr="0048448B">
        <w:rPr>
          <w:rFonts w:ascii="Times New Roman" w:hAnsi="Times New Roman" w:cs="Times New Roman"/>
          <w:b w:val="0"/>
          <w:sz w:val="28"/>
          <w:szCs w:val="28"/>
        </w:rPr>
        <w:t xml:space="preserve">у </w:t>
      </w:r>
    </w:p>
    <w:p w:rsidR="00FE3ACB" w:rsidRPr="00FE3ACB" w:rsidRDefault="00FE3ACB" w:rsidP="00FE3ACB"/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35F5C" w:rsidRPr="0048448B" w:rsidRDefault="00535F5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48448B" w:rsidRDefault="001A1E1D" w:rsidP="002C4060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914D4">
        <w:rPr>
          <w:color w:val="000000" w:themeColor="text1"/>
          <w:sz w:val="28"/>
          <w:szCs w:val="28"/>
        </w:rPr>
        <w:t xml:space="preserve">главного государственного налогового инспектора </w:t>
      </w:r>
      <w:r w:rsidR="002C4060" w:rsidRPr="002960A3">
        <w:rPr>
          <w:color w:val="000000" w:themeColor="text1"/>
          <w:sz w:val="28"/>
          <w:szCs w:val="28"/>
        </w:rPr>
        <w:t>отдела</w:t>
      </w:r>
      <w:r w:rsidR="002960A3" w:rsidRPr="002960A3">
        <w:rPr>
          <w:color w:val="000000" w:themeColor="text1"/>
          <w:sz w:val="28"/>
          <w:szCs w:val="28"/>
        </w:rPr>
        <w:t xml:space="preserve"> камеральных проверок №6</w:t>
      </w:r>
      <w:r w:rsidR="00A80195" w:rsidRPr="002960A3">
        <w:rPr>
          <w:color w:val="000000" w:themeColor="text1"/>
          <w:sz w:val="28"/>
          <w:szCs w:val="28"/>
        </w:rPr>
        <w:t xml:space="preserve"> </w:t>
      </w:r>
      <w:r w:rsidR="002C4060" w:rsidRPr="002960A3">
        <w:rPr>
          <w:color w:val="000000" w:themeColor="text1"/>
          <w:sz w:val="28"/>
          <w:szCs w:val="28"/>
        </w:rPr>
        <w:t>Межрайонной ИФНС России №27 по Санкт-Петербургу</w:t>
      </w:r>
      <w:r w:rsidR="00EE38F5" w:rsidRPr="002960A3">
        <w:rPr>
          <w:color w:val="000000" w:themeColor="text1"/>
          <w:sz w:val="28"/>
          <w:szCs w:val="28"/>
        </w:rPr>
        <w:t xml:space="preserve"> </w:t>
      </w:r>
      <w:bookmarkStart w:id="1" w:name="_GoBack"/>
      <w:bookmarkEnd w:id="1"/>
      <w:r w:rsidR="00173A89">
        <w:rPr>
          <w:color w:val="000000" w:themeColor="text1"/>
          <w:sz w:val="28"/>
          <w:szCs w:val="28"/>
        </w:rPr>
        <w:t>(</w:t>
      </w:r>
      <w:r w:rsidR="00C31317" w:rsidRPr="002960A3">
        <w:rPr>
          <w:color w:val="000000" w:themeColor="text1"/>
          <w:sz w:val="28"/>
          <w:szCs w:val="28"/>
        </w:rPr>
        <w:t xml:space="preserve">далее </w:t>
      </w:r>
      <w:r w:rsidR="00F914D4">
        <w:rPr>
          <w:color w:val="000000" w:themeColor="text1"/>
          <w:sz w:val="28"/>
          <w:szCs w:val="28"/>
        </w:rPr>
        <w:t>–</w:t>
      </w:r>
      <w:r w:rsidR="00C31317" w:rsidRPr="002960A3">
        <w:rPr>
          <w:color w:val="000000" w:themeColor="text1"/>
          <w:sz w:val="28"/>
          <w:szCs w:val="28"/>
        </w:rPr>
        <w:t xml:space="preserve"> </w:t>
      </w:r>
      <w:r w:rsidR="00F914D4">
        <w:rPr>
          <w:color w:val="000000" w:themeColor="text1"/>
          <w:sz w:val="28"/>
          <w:szCs w:val="28"/>
        </w:rPr>
        <w:t xml:space="preserve">главный </w:t>
      </w:r>
      <w:r w:rsidR="00371166">
        <w:rPr>
          <w:color w:val="000000" w:themeColor="text1"/>
          <w:sz w:val="28"/>
          <w:szCs w:val="28"/>
        </w:rPr>
        <w:t>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тносится к </w:t>
      </w:r>
      <w:r w:rsidR="00F914D4">
        <w:rPr>
          <w:sz w:val="28"/>
          <w:szCs w:val="28"/>
        </w:rPr>
        <w:t xml:space="preserve">ведущей </w:t>
      </w:r>
      <w:r w:rsidR="002C4060" w:rsidRPr="0048448B">
        <w:rPr>
          <w:sz w:val="28"/>
          <w:szCs w:val="28"/>
        </w:rPr>
        <w:t>группе должностей</w:t>
      </w:r>
      <w:r w:rsidR="00173A89">
        <w:rPr>
          <w:sz w:val="28"/>
          <w:szCs w:val="28"/>
        </w:rPr>
        <w:t xml:space="preserve"> гражданской службы категории "</w:t>
      </w:r>
      <w:r w:rsidR="002C4060" w:rsidRPr="0048448B">
        <w:rPr>
          <w:sz w:val="28"/>
          <w:szCs w:val="28"/>
        </w:rPr>
        <w:t>специалисты".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371166" w:rsidRPr="00437DF7">
        <w:rPr>
          <w:rFonts w:ascii="Times New Roman" w:hAnsi="Times New Roman" w:cs="Times New Roman"/>
          <w:sz w:val="28"/>
          <w:szCs w:val="28"/>
        </w:rPr>
        <w:t>11-3-</w:t>
      </w:r>
      <w:r w:rsidR="00F914D4">
        <w:rPr>
          <w:rFonts w:ascii="Times New Roman" w:hAnsi="Times New Roman" w:cs="Times New Roman"/>
          <w:sz w:val="28"/>
          <w:szCs w:val="28"/>
        </w:rPr>
        <w:t>3</w:t>
      </w:r>
      <w:r w:rsidR="00371166" w:rsidRPr="00437DF7">
        <w:rPr>
          <w:rFonts w:ascii="Times New Roman" w:hAnsi="Times New Roman" w:cs="Times New Roman"/>
          <w:sz w:val="28"/>
          <w:szCs w:val="28"/>
        </w:rPr>
        <w:t>-09</w:t>
      </w:r>
      <w:r w:rsidR="00F914D4">
        <w:rPr>
          <w:rFonts w:ascii="Times New Roman" w:hAnsi="Times New Roman" w:cs="Times New Roman"/>
          <w:sz w:val="28"/>
          <w:szCs w:val="28"/>
        </w:rPr>
        <w:t>4</w:t>
      </w:r>
      <w:r w:rsidR="00C31317"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4844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2960A3" w:rsidRPr="002960A3" w:rsidRDefault="001A1E1D" w:rsidP="002960A3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Вид профессиональной служебной деятельности </w:t>
      </w:r>
      <w:r w:rsidR="00F914D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государственного налогового инспектора</w:t>
      </w:r>
      <w:r w:rsidR="00C31317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существление налогового контроля посредством проведения камеральных проверок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, а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дминистрирование и </w:t>
      </w:r>
      <w:proofErr w:type="gramStart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контроль за</w:t>
      </w:r>
      <w:proofErr w:type="gramEnd"/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 налога на доходы физических лиц</w:t>
      </w:r>
      <w:r w:rsidR="002960A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83315C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914D4">
        <w:rPr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sz w:val="28"/>
          <w:szCs w:val="28"/>
        </w:rPr>
        <w:t xml:space="preserve">осуществляется </w:t>
      </w:r>
      <w:r w:rsidR="0083315C" w:rsidRPr="0048448B">
        <w:rPr>
          <w:sz w:val="28"/>
          <w:szCs w:val="28"/>
        </w:rPr>
        <w:t xml:space="preserve">приказом </w:t>
      </w:r>
      <w:r w:rsidR="00FD4EF6" w:rsidRPr="006D4397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Default="009C2D8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2323E7" w:rsidRPr="0048448B" w:rsidRDefault="002323E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6D4397" w:rsidRDefault="001A1E1D" w:rsidP="006D4397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</w:t>
      </w:r>
      <w:r w:rsidR="00371166" w:rsidRPr="00437DF7">
        <w:rPr>
          <w:rFonts w:ascii="Times New Roman" w:hAnsi="Times New Roman" w:cs="Times New Roman"/>
          <w:sz w:val="28"/>
          <w:szCs w:val="28"/>
        </w:rPr>
        <w:t>Наличие высшего образования по специальности, направлению подготовки:</w:t>
      </w:r>
      <w:r w:rsidR="008628F6" w:rsidRPr="0048448B">
        <w:rPr>
          <w:rFonts w:ascii="Times New Roman" w:hAnsi="Times New Roman" w:cs="Times New Roman"/>
          <w:sz w:val="28"/>
          <w:szCs w:val="28"/>
        </w:rPr>
        <w:t xml:space="preserve"> "Государственное и муниципальное управление", "Государственный аудит", "Экономика", "Финансы и кредит", </w:t>
      </w:r>
      <w:r w:rsidR="008628F6" w:rsidRPr="006D4397">
        <w:rPr>
          <w:rFonts w:ascii="Times New Roman" w:hAnsi="Times New Roman" w:cs="Times New Roman"/>
          <w:color w:val="000000" w:themeColor="text1"/>
          <w:sz w:val="28"/>
          <w:szCs w:val="28"/>
        </w:rPr>
        <w:t>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73DBA" w:rsidRPr="0048448B" w:rsidRDefault="001A1E1D" w:rsidP="00673DBA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B1B2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1B1B20" w:rsidRPr="0048448B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</w:t>
      </w: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службы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1B1B20" w:rsidRPr="0048448B" w:rsidRDefault="001B1B20" w:rsidP="001B1B20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1B1B20" w:rsidRDefault="001B1B20" w:rsidP="001B1B20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3) знания в области информационно-коммуникационных технологий;</w:t>
      </w:r>
    </w:p>
    <w:p w:rsidR="00B646EC" w:rsidRDefault="00B646EC" w:rsidP="001B1B2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4) </w:t>
      </w:r>
      <w:r w:rsidRPr="00E6301D">
        <w:rPr>
          <w:rFonts w:ascii="Times New Roman" w:hAnsi="Times New Roman" w:cs="Times New Roman"/>
          <w:sz w:val="28"/>
          <w:szCs w:val="28"/>
        </w:rPr>
        <w:t>правила охраны труда</w:t>
      </w:r>
      <w:r>
        <w:rPr>
          <w:rFonts w:ascii="Times New Roman" w:hAnsi="Times New Roman" w:cs="Times New Roman"/>
          <w:sz w:val="28"/>
          <w:szCs w:val="28"/>
        </w:rPr>
        <w:t xml:space="preserve"> и противопожарной безопасности.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48448B" w:rsidRDefault="00321264" w:rsidP="0032126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6.4.1. В сфере законодательства Российской Федерации:</w:t>
      </w:r>
    </w:p>
    <w:p w:rsidR="004E05CF" w:rsidRPr="00481BBB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Налоговый </w:t>
      </w:r>
      <w:hyperlink r:id="rId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4E05CF" w:rsidRDefault="004E05CF" w:rsidP="004E05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    - Бюджетный </w:t>
      </w:r>
      <w:hyperlink r:id="rId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D4397" w:rsidRDefault="006D4397" w:rsidP="006D4397">
      <w:pPr>
        <w:pStyle w:val="ConsPlusNormal"/>
        <w:ind w:firstLine="283"/>
        <w:jc w:val="both"/>
      </w:pPr>
      <w:r w:rsidRPr="00C7145B">
        <w:rPr>
          <w:rFonts w:ascii="Times New Roman" w:hAnsi="Times New Roman" w:cs="Times New Roman"/>
          <w:sz w:val="28"/>
          <w:szCs w:val="28"/>
        </w:rPr>
        <w:t xml:space="preserve">- </w:t>
      </w:r>
      <w:r>
        <w:t xml:space="preserve"> </w:t>
      </w:r>
      <w:r w:rsidRPr="004A1AA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4E05CF" w:rsidRPr="00481BBB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постановление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4E05CF" w:rsidRDefault="004E05CF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BBB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481BBB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481BBB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481BB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481BBB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03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Гражданский </w:t>
      </w:r>
      <w:hyperlink r:id="rId2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(часть первая) от 30 ноября 1994 г. N 51-ФЗ;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Семейный </w:t>
      </w:r>
      <w:hyperlink r:id="rId2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кодекс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"Семейный кодекс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Указ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15 января 2016 г. N 13 "О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2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обязательное пенсионное, социальное и медицинское страхование";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03 июля 2016 г. N 346-ФЗ "О внесении изменений в статьи 46 и 472 Бюджетного кодекса Российской Федерации в связи с принятием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 апреля 1996 г. N 27-ФЗ "Об индивидуальном (персонифицированном) учете в системе обязательного пенсионного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16 июля 1999 г. N 165-ФЗ "Об основах обязательного социального страхования";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27 ноября 2001 г. N 155-ФЗ "О дополнительном социальном обеспечении членов летных экипажей воздушных судов гражданской авиации";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15 декабря 2001 г. N 167-ФЗ "Об обязательном пенсионном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декабря 2006 г. N 255-ФЗ "Об обязательном социальном страховании на случай временной нетрудоспособности и в связи с материнством";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10 мая 2010 г. N 84-ФЗ "О дополнительном социальном обеспечении отдельных категорий работников организаций угольной промышленности";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3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29 ноября 2010 г. N 326-ФЗ "Об обязательном медицинском страховании в Российской Федерации";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от 28 декабря 2013 г. N 400-ФЗ "О страховых пенсиях";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4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закон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149-ФЗ "Об информации, информационных технологиях и о защите информации";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31 октября 2000 г. N 94н "Об утверждении </w:t>
      </w:r>
      <w:proofErr w:type="gramStart"/>
      <w:r w:rsidRPr="002960A3">
        <w:rPr>
          <w:rFonts w:ascii="Times New Roman" w:hAnsi="Times New Roman" w:cs="Times New Roman"/>
          <w:sz w:val="28"/>
          <w:szCs w:val="28"/>
        </w:rPr>
        <w:t>плана счетов бухгалтерского учета финансово-хозяйственной деятельности организаций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от 2 июля 2010 г. N 66н "О формах бухгалтерской отчетности организаций";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от 12 августа 2004 г. N 410"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30 марта 2001 г. N 26н "Об утверждении Положения по бухгалтерскому учету "Учет основных средств" ПБУ 6/01;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Федеральной налоговой службы от 10 октября 2016 г. N ММВ-7-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11/551@ "Об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49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24 декабря 2014 г. N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 (зарегистрировано в Минюсте России 30 января 2015 N 35796) в редакции приказа ФНС России от 25 ноября 2015 N ММВ-7-11/544@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0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27 декабря 2010 г. N ММВ-7-3/768@ "Об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4-НДФЛ)", в редакции приказа ФНС России от 14 ноября 2013 N ММВ-7-3/501@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1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30 октября 2015 г. N ММВ-7-11/485@ "Об утверждении формы сведений о доходах физического лица, порядка заполнения и формата ее представления в электронной форме"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2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16 сентября 2011 г. N ММВ-7-3/576@ "Об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в редакции приказа ФНС России от 08 декабря 2014 N ММВ-7-11/617@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3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сентября 2007 г. N ММ-3-09/536@ "Об утверждении форм сведений, предусмотренных статьей 85 Налогового кодекса Российской Федерации" (в ред. приказа ФНС России от 12 января 2015 N ММВ-7-11/2@ "О внесении изменений в приказ ФНС России от 17 сентября 2007 N ММ-3-09/536@</w:t>
      </w:r>
      <w:proofErr w:type="gramEnd"/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4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10 сентября 2015 г. N ММВ-7-11/387@ "Об утверждении кодов видов доходов и вычетов" (зарегистрирован в Минюсте России 13 ноября 2015 N 39705);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5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14 октября 2015 г. N ММВ-7-11/450@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форме" (зарегистрирован в Минюсте России 30 октября 2015 N</w:t>
      </w:r>
      <w:proofErr w:type="gramEnd"/>
      <w:r w:rsidRPr="002960A3">
        <w:rPr>
          <w:rFonts w:ascii="Times New Roman" w:hAnsi="Times New Roman" w:cs="Times New Roman"/>
          <w:sz w:val="28"/>
          <w:szCs w:val="28"/>
        </w:rPr>
        <w:t xml:space="preserve"> 39578);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6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13 ноября 2015 г. N ММВ-7-11/512@ "Об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декабря 2015 N 39925);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7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ФНС России от 17 марта 2015 г. N ММВ-7-11/109@ "Об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платежей" (зарегистрирован в Минюсте России 02 апреля 2015 N 36699);</w:t>
      </w:r>
    </w:p>
    <w:p w:rsidR="002960A3" w:rsidRPr="002960A3" w:rsidRDefault="002960A3" w:rsidP="002960A3">
      <w:pPr>
        <w:pStyle w:val="ConsPlusNormal"/>
        <w:ind w:left="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 xml:space="preserve">- </w:t>
      </w:r>
      <w:hyperlink r:id="rId58" w:history="1">
        <w:r w:rsidRPr="002960A3">
          <w:rPr>
            <w:rFonts w:ascii="Times New Roman" w:hAnsi="Times New Roman" w:cs="Times New Roman"/>
            <w:color w:val="0000FF"/>
            <w:sz w:val="28"/>
            <w:szCs w:val="28"/>
          </w:rPr>
          <w:t>приказ</w:t>
        </w:r>
      </w:hyperlink>
      <w:r w:rsidRPr="002960A3">
        <w:rPr>
          <w:rFonts w:ascii="Times New Roman" w:hAnsi="Times New Roman" w:cs="Times New Roman"/>
          <w:sz w:val="28"/>
          <w:szCs w:val="28"/>
        </w:rPr>
        <w:t xml:space="preserve"> Минфина России N 86н, МНС России N БГ-3-04/430 от 13 августа 2002 г. (с изм. от 17 мая 2012) "Об утверждении Порядка учета доходов и расходов и хозяйственных операций для индивидуальных предпринимателей" </w:t>
      </w:r>
      <w:r w:rsidRPr="002960A3">
        <w:rPr>
          <w:rFonts w:ascii="Times New Roman" w:hAnsi="Times New Roman" w:cs="Times New Roman"/>
          <w:sz w:val="28"/>
          <w:szCs w:val="28"/>
        </w:rPr>
        <w:lastRenderedPageBreak/>
        <w:t>(зарегистрирован в Минюсте России 29 августа 2002 N 3756).</w:t>
      </w:r>
    </w:p>
    <w:p w:rsidR="00321264" w:rsidRPr="00E6301D" w:rsidRDefault="00F914D4" w:rsidP="004E05CF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321264" w:rsidRPr="00E6301D">
        <w:rPr>
          <w:rFonts w:ascii="Times New Roman" w:hAnsi="Times New Roman" w:cs="Times New Roman"/>
          <w:sz w:val="28"/>
          <w:szCs w:val="28"/>
        </w:rPr>
        <w:t>должен знать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</w:p>
    <w:p w:rsidR="00321264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321264" w:rsidRPr="0048448B" w:rsidRDefault="00321264" w:rsidP="00321264">
      <w:pPr>
        <w:pStyle w:val="ConsPlusNormal"/>
        <w:ind w:firstLine="283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321264" w:rsidRDefault="00321264" w:rsidP="0032126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    - принципы налогового администрирования;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 сроки проведения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требования к составлению акта камеральной проверки;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основы финансовых отношений и кредитных отношений;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судебно-арбитражная практика в части камеральных проверок;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схемы ухода от налогов;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определения налогооблагаемой базы.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практика применения законодательства Российской Федерации о налогах и сборах;</w:t>
      </w:r>
    </w:p>
    <w:p w:rsidR="002960A3" w:rsidRPr="002960A3" w:rsidRDefault="002960A3" w:rsidP="002960A3">
      <w:pPr>
        <w:pStyle w:val="ConsPlusNormal"/>
        <w:ind w:firstLine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страховых взносов.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обложения налогом на доходы физических лиц;</w:t>
      </w:r>
    </w:p>
    <w:p w:rsidR="002960A3" w:rsidRPr="002960A3" w:rsidRDefault="002960A3" w:rsidP="002960A3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понятие государственная пошлина;</w:t>
      </w:r>
    </w:p>
    <w:p w:rsidR="00371166" w:rsidRDefault="002960A3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 w:rsidRPr="002960A3">
        <w:rPr>
          <w:rFonts w:ascii="Times New Roman" w:hAnsi="Times New Roman" w:cs="Times New Roman"/>
          <w:sz w:val="28"/>
          <w:szCs w:val="28"/>
        </w:rPr>
        <w:t>- порядок исчисления и уплаты налога на доходы физических лиц,</w:t>
      </w:r>
    </w:p>
    <w:p w:rsidR="002960A3" w:rsidRPr="002960A3" w:rsidRDefault="00371166" w:rsidP="00371166">
      <w:pPr>
        <w:pStyle w:val="ConsPlusNormal"/>
        <w:ind w:left="284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2960A3" w:rsidRPr="002960A3">
        <w:rPr>
          <w:rFonts w:ascii="Times New Roman" w:hAnsi="Times New Roman" w:cs="Times New Roman"/>
          <w:sz w:val="28"/>
          <w:szCs w:val="28"/>
        </w:rPr>
        <w:t>государственной пошлины, администрируемой Федеральной налоговой службой.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color w:val="00B050"/>
          <w:sz w:val="28"/>
          <w:szCs w:val="28"/>
        </w:rPr>
        <w:t xml:space="preserve">   </w:t>
      </w:r>
      <w:r w:rsidRPr="00E6301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основы делопроизводства; </w:t>
      </w:r>
    </w:p>
    <w:p w:rsidR="00C25D9F" w:rsidRPr="00E6301D" w:rsidRDefault="00C25D9F" w:rsidP="00C25D9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служебный распорядок инспекции; </w:t>
      </w:r>
    </w:p>
    <w:p w:rsidR="00B646EC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   - аппаратного и программного обеспечения, возможностей и особенностей </w:t>
      </w:r>
      <w:proofErr w:type="gramStart"/>
      <w:r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C25D9F" w:rsidRPr="002960A3" w:rsidRDefault="00670CCC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="00C25D9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виды, назначение и технологии организации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понятие единого реестра проверок, процедура его формирования;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институт предварительной проверки жалобы и иной информации, поступившей в контрольно-надзорный орган;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процедура организации проверки: порядок, этапы, инструменты проведения;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ограничения при проведении проверочных процедур;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меры, принимаемые по результатам проверки;</w:t>
      </w:r>
    </w:p>
    <w:p w:rsidR="00C25D9F" w:rsidRPr="002960A3" w:rsidRDefault="00C25D9F" w:rsidP="00C25D9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основания проведения и особенности внеплановых проверок.</w:t>
      </w:r>
    </w:p>
    <w:p w:rsidR="00C25D9F" w:rsidRPr="00E6301D" w:rsidRDefault="00C25D9F" w:rsidP="00C25D9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C25D9F" w:rsidRPr="00E6301D" w:rsidRDefault="00C25D9F" w:rsidP="00E6301D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E6301D">
        <w:rPr>
          <w:rFonts w:ascii="Times New Roman" w:hAnsi="Times New Roman" w:cs="Times New Roman"/>
          <w:sz w:val="28"/>
          <w:szCs w:val="28"/>
        </w:rPr>
        <w:t>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lastRenderedPageBreak/>
        <w:t xml:space="preserve">6.6. Наличие базовых умений: 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C806E0" w:rsidRPr="0048448B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AF328C" w:rsidRPr="00AF328C" w:rsidRDefault="00AF328C" w:rsidP="00AF3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28C">
        <w:rPr>
          <w:rFonts w:ascii="Times New Roman" w:hAnsi="Times New Roman" w:cs="Times New Roman"/>
          <w:sz w:val="28"/>
          <w:szCs w:val="28"/>
        </w:rPr>
        <w:t>- умение эффективно планировать, организовывать работу и контролировать ее выполнение;</w:t>
      </w:r>
    </w:p>
    <w:p w:rsidR="00AF328C" w:rsidRPr="00AF328C" w:rsidRDefault="00AF328C" w:rsidP="00AF328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F328C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C806E0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C806E0" w:rsidRPr="00E6301D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C806E0" w:rsidRDefault="00C806E0" w:rsidP="00C806E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</w:p>
    <w:p w:rsidR="00C806E0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2960A3" w:rsidRPr="002960A3" w:rsidRDefault="002960A3" w:rsidP="002960A3">
      <w:pPr>
        <w:pStyle w:val="ConsPlusNormal"/>
        <w:ind w:left="360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2960A3">
        <w:rPr>
          <w:rFonts w:ascii="Times New Roman" w:hAnsi="Times New Roman" w:cs="Times New Roman"/>
          <w:sz w:val="28"/>
          <w:szCs w:val="28"/>
        </w:rPr>
        <w:t>составление акта по результатам проведения камеральной налоговой проверки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подготовка аналитических, информационных и других материалов;</w:t>
      </w:r>
    </w:p>
    <w:p w:rsidR="0072492A" w:rsidRPr="002960A3" w:rsidRDefault="0072492A" w:rsidP="0072492A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мониторинга применения законодательства;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проведение плановых и внеплановых проверок (обследований);</w:t>
      </w:r>
    </w:p>
    <w:p w:rsidR="00C806E0" w:rsidRPr="002960A3" w:rsidRDefault="00C806E0" w:rsidP="00C806E0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- формирование и ведение реестров, лицевых счетов для обеспечения контрольно-надзорных полномочий;</w:t>
      </w:r>
    </w:p>
    <w:p w:rsidR="003E60CF" w:rsidRPr="00DE34E3" w:rsidRDefault="003E60CF" w:rsidP="003E60CF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E34E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анализа деятельности в порученной сфере; </w:t>
      </w:r>
    </w:p>
    <w:p w:rsidR="00670CCC" w:rsidRPr="00E6301D" w:rsidRDefault="003E60CF" w:rsidP="00C806E0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2960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 w:rsidR="00670CCC" w:rsidRPr="00E6301D">
        <w:rPr>
          <w:rFonts w:ascii="Times New Roman" w:hAnsi="Times New Roman" w:cs="Times New Roman"/>
          <w:sz w:val="28"/>
          <w:szCs w:val="28"/>
        </w:rPr>
        <w:t>исполнения предписаний, решений и других распорядительных документов.</w:t>
      </w:r>
    </w:p>
    <w:p w:rsidR="001A1E1D" w:rsidRPr="001A1E1D" w:rsidRDefault="001A1E1D">
      <w:pPr>
        <w:pStyle w:val="ConsPlusNormal"/>
        <w:ind w:firstLine="426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59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статьями 14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0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15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1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17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, </w:t>
      </w:r>
      <w:hyperlink r:id="rId62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2492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отдел</w:t>
      </w:r>
      <w:r w:rsidR="002960A3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камеральных проверок №6</w:t>
      </w:r>
      <w:r w:rsidR="003E60CF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72492A" w:rsidRPr="002960A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контролировать и проводить камеральные налоговые проверки юридических лиц в соответствии с Налоговым кодексом РФ и действующими нормативно-правовыми актами по НДФЛ налоговых агентов, страховым взносам, а именно: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-осуществлять  выборки, на основании которых необходимо: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-проводить  проверку правильности составления расчетов по налогам, </w:t>
      </w:r>
      <w:proofErr w:type="gramStart"/>
      <w:r w:rsidRPr="00E40CD3">
        <w:rPr>
          <w:sz w:val="28"/>
          <w:szCs w:val="28"/>
        </w:rPr>
        <w:t>которая</w:t>
      </w:r>
      <w:proofErr w:type="gramEnd"/>
      <w:r w:rsidRPr="00E40CD3">
        <w:rPr>
          <w:sz w:val="28"/>
          <w:szCs w:val="28"/>
        </w:rPr>
        <w:t xml:space="preserve"> включает в себя арифметический подсчет итоговых сумм налогов, подлежащих уплате в бюджет, проверку обоснованности применения ставок налога и налоговых льгот, правильности отражения показателей, необходимых для исчисления налогооблагаемой базы, проверку своевременности представления расчетов по налогам;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lastRenderedPageBreak/>
        <w:t xml:space="preserve">- логический </w:t>
      </w:r>
      <w:proofErr w:type="gramStart"/>
      <w:r w:rsidRPr="00E40CD3">
        <w:rPr>
          <w:sz w:val="28"/>
          <w:szCs w:val="28"/>
        </w:rPr>
        <w:t>контроль за</w:t>
      </w:r>
      <w:proofErr w:type="gramEnd"/>
      <w:r w:rsidRPr="00E40CD3">
        <w:rPr>
          <w:sz w:val="28"/>
          <w:szCs w:val="28"/>
        </w:rPr>
        <w:t xml:space="preserve"> наличием искажений в отчетной информации;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проверку логической связи между отчетными и расчетными показателями сопоставимости отчетных показателей с показателями предыдущего отчетного периода; 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проверку согласованности показателей, повторяющихся в бухгалтерской отчетности и в налоговых расчетах;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предварительную оценку бухгалтерской отчетности и налоговых расчетов с точки зрения достоверности отдельных показателей, наличия сомнительных моментов или несоответствий, указывающих на возможные нарушения налоговой дисциплины;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оформление материалов камеральной налоговой проверки в системе ЭОД. Ведение учета представленных для пояснений истребованных документов;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оформление протоколов в соответствии с Кодексом РФ об Административных правонарушениях (КоАП);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осуществлять ведение разделов информационного ресурса «Камеральные налоговые проверки» в порядке, установленном приказом МНС России от 17.11.2003 №БГ-3-06-627@ «Об утверждении Единых требований к формированию информационных ресурсов по камеральным и выездным налоговым проверкам» (с изменениями и дополнениями).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</w:t>
      </w:r>
      <w:r w:rsidR="00F7533E">
        <w:rPr>
          <w:sz w:val="28"/>
          <w:szCs w:val="28"/>
        </w:rPr>
        <w:t xml:space="preserve"> исполнять процедуры привлечения</w:t>
      </w:r>
      <w:r w:rsidRPr="00E40CD3">
        <w:rPr>
          <w:sz w:val="28"/>
          <w:szCs w:val="28"/>
        </w:rPr>
        <w:t xml:space="preserve"> к административной ответственности в соответствии со статьями 15.5 и 15.6. КоАП РФ за несвоевременное представление налоговой и бухгалтерской отчетности;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при установлении факта, свидетельствующего о нарушении налогоплательщиком законодательства о налогах и сборах, в сроки, установленные ст.101.4 НК РФ: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1) сформировать в программе </w:t>
      </w:r>
      <w:r w:rsidRPr="00E40CD3">
        <w:rPr>
          <w:sz w:val="28"/>
          <w:szCs w:val="28"/>
          <w:lang w:val="en-US"/>
        </w:rPr>
        <w:t>Microsoft</w:t>
      </w:r>
      <w:r w:rsidRPr="00E40CD3">
        <w:rPr>
          <w:sz w:val="28"/>
          <w:szCs w:val="28"/>
        </w:rPr>
        <w:t xml:space="preserve"> </w:t>
      </w:r>
      <w:r w:rsidRPr="00E40CD3">
        <w:rPr>
          <w:sz w:val="28"/>
          <w:szCs w:val="28"/>
          <w:lang w:val="en-US"/>
        </w:rPr>
        <w:t>Word</w:t>
      </w:r>
      <w:r w:rsidRPr="00E40CD3">
        <w:rPr>
          <w:sz w:val="28"/>
          <w:szCs w:val="28"/>
        </w:rPr>
        <w:t xml:space="preserve"> Проекта Акта (решения о привлечении (об отказе в привлечении) к ответственности) о нарушении законодательства о налогах и сборах в рамках ст.101.4 НК РФ;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2) передать Проект Акта о нарушении законодательства о налогах и сборах в рамках ст.101.4 НК РФ на визирование в правовой отдел Инспекции;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3) после получения визы правового отдела Инспекции зарегистрировать Акт о нарушении законодательства о налогах и сборах в рамках ст.101.4 НК РФ в ПК «Система ЭОД», при этом дата составления Акта должна совпадать с датой его регистрации.</w:t>
      </w:r>
    </w:p>
    <w:p w:rsidR="00AF328C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налогоплательщиков;</w:t>
      </w:r>
    </w:p>
    <w:p w:rsidR="0003628A" w:rsidRPr="0003628A" w:rsidRDefault="0003628A" w:rsidP="0003628A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Pr="0003628A">
        <w:rPr>
          <w:color w:val="000000" w:themeColor="text1"/>
          <w:sz w:val="28"/>
          <w:szCs w:val="28"/>
        </w:rPr>
        <w:t>своевременно проводить контрольные мероприятия в ходе камеральной налоговой проверки, применять налоговую административную ответственность;</w:t>
      </w:r>
    </w:p>
    <w:p w:rsidR="0003628A" w:rsidRDefault="0003628A" w:rsidP="0003628A">
      <w:pPr>
        <w:jc w:val="both"/>
        <w:rPr>
          <w:color w:val="000000" w:themeColor="text1"/>
          <w:sz w:val="28"/>
          <w:szCs w:val="28"/>
        </w:rPr>
      </w:pPr>
      <w:r w:rsidRPr="0003628A">
        <w:rPr>
          <w:color w:val="000000" w:themeColor="text1"/>
          <w:sz w:val="28"/>
          <w:szCs w:val="28"/>
        </w:rPr>
        <w:t>- в ходе проведения контрольных мероприятий соблюдать процедуры, предусмотренные Налоговым кодексом и другим законодательством;</w:t>
      </w:r>
    </w:p>
    <w:p w:rsidR="00EC5C8B" w:rsidRPr="00EC5C8B" w:rsidRDefault="00EC5C8B" w:rsidP="00EC5C8B">
      <w:pPr>
        <w:autoSpaceDE w:val="0"/>
        <w:autoSpaceDN w:val="0"/>
        <w:adjustRightInd w:val="0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EC5C8B">
        <w:rPr>
          <w:rFonts w:eastAsiaTheme="minorHAnsi"/>
          <w:bCs/>
          <w:color w:val="000000"/>
          <w:sz w:val="28"/>
          <w:szCs w:val="28"/>
          <w:lang w:eastAsia="en-US"/>
        </w:rPr>
        <w:t>- исполнять Положения ЦБ РФ № 440-П от 06.11.2014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;</w:t>
      </w:r>
    </w:p>
    <w:p w:rsidR="0003628A" w:rsidRPr="0003628A" w:rsidRDefault="0003628A" w:rsidP="0003628A">
      <w:pPr>
        <w:jc w:val="both"/>
        <w:rPr>
          <w:color w:val="000000" w:themeColor="text1"/>
          <w:sz w:val="28"/>
          <w:szCs w:val="28"/>
        </w:rPr>
      </w:pPr>
      <w:r w:rsidRPr="0003628A">
        <w:rPr>
          <w:color w:val="000000" w:themeColor="text1"/>
          <w:sz w:val="28"/>
          <w:szCs w:val="28"/>
        </w:rPr>
        <w:t xml:space="preserve">- качественно вести информационные ресурсы. </w:t>
      </w:r>
    </w:p>
    <w:p w:rsidR="00AF328C" w:rsidRPr="00E40CD3" w:rsidRDefault="00AF328C" w:rsidP="00AF328C">
      <w:pPr>
        <w:rPr>
          <w:sz w:val="28"/>
          <w:szCs w:val="28"/>
        </w:rPr>
      </w:pPr>
      <w:r w:rsidRPr="00E40CD3">
        <w:rPr>
          <w:sz w:val="28"/>
          <w:szCs w:val="28"/>
        </w:rPr>
        <w:t xml:space="preserve">- ежемесячно, в установленном порядке составлять и своевременно направлять в Управление ФНС России по Санкт-Петербургу отчеты по контрольной деятельности отдела; 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строго соблюдать требования по обращению с информационными ресурсами, содержащими сведения, составляющие служебную тайну;</w:t>
      </w:r>
    </w:p>
    <w:p w:rsidR="00AF328C" w:rsidRPr="00E40CD3" w:rsidRDefault="00AF328C" w:rsidP="00AF328C">
      <w:pPr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в случае служебной необходимости замещать сотрудников отдела; 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lastRenderedPageBreak/>
        <w:t>- 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поддерживать уровень квалификации, необходимый для исполнения своих должностных обязанностей;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>- вести делопроизводство отдела в установленном порядке;</w:t>
      </w:r>
    </w:p>
    <w:p w:rsidR="00AF328C" w:rsidRPr="00E40CD3" w:rsidRDefault="00AF328C" w:rsidP="00AF328C">
      <w:pPr>
        <w:pStyle w:val="a7"/>
        <w:spacing w:after="0"/>
        <w:jc w:val="both"/>
        <w:rPr>
          <w:sz w:val="28"/>
          <w:szCs w:val="28"/>
        </w:rPr>
      </w:pPr>
      <w:r w:rsidRPr="00E40CD3">
        <w:rPr>
          <w:sz w:val="28"/>
          <w:szCs w:val="28"/>
        </w:rPr>
        <w:t xml:space="preserve">- соблюдать ограничения, связанные с государственной службой в соответствии </w:t>
      </w:r>
      <w:r w:rsidRPr="00E40CD3">
        <w:rPr>
          <w:sz w:val="28"/>
          <w:szCs w:val="28"/>
          <w:lang w:val="en-US"/>
        </w:rPr>
        <w:t>c</w:t>
      </w:r>
      <w:r w:rsidRPr="00E40CD3">
        <w:rPr>
          <w:sz w:val="28"/>
          <w:szCs w:val="28"/>
        </w:rPr>
        <w:t xml:space="preserve"> Федеральным законом от 27.07.2004 г. № 79-ФЗ.</w:t>
      </w:r>
    </w:p>
    <w:p w:rsidR="00535F5C" w:rsidRPr="00535F5C" w:rsidRDefault="001A1E1D" w:rsidP="003E60CF">
      <w:pPr>
        <w:ind w:firstLine="426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9. В целях исполнения возложенных должностных обязанностей </w:t>
      </w:r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535F5C">
        <w:rPr>
          <w:sz w:val="28"/>
          <w:szCs w:val="28"/>
        </w:rPr>
        <w:t>имеет право: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участвовать в обсуждении текущих и перспективных планов работы;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1A1E1D" w:rsidRPr="00E6301D" w:rsidRDefault="001A1E1D" w:rsidP="0048448B">
      <w:pPr>
        <w:ind w:firstLine="720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10. </w:t>
      </w:r>
      <w:proofErr w:type="gramStart"/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48448B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63" w:history="1">
        <w:r w:rsidRPr="0048448B">
          <w:rPr>
            <w:color w:val="0000FF"/>
            <w:sz w:val="28"/>
            <w:szCs w:val="28"/>
          </w:rPr>
          <w:t>Положением</w:t>
        </w:r>
      </w:hyperlink>
      <w:r w:rsidRPr="0048448B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 об </w:t>
      </w:r>
      <w:r w:rsidR="00773F2F" w:rsidRPr="00535F5C">
        <w:rPr>
          <w:color w:val="000000" w:themeColor="text1"/>
          <w:sz w:val="28"/>
          <w:szCs w:val="28"/>
        </w:rPr>
        <w:t>отделе</w:t>
      </w:r>
      <w:r w:rsidR="00535F5C" w:rsidRPr="00535F5C">
        <w:rPr>
          <w:color w:val="000000" w:themeColor="text1"/>
          <w:sz w:val="28"/>
          <w:szCs w:val="28"/>
        </w:rPr>
        <w:t xml:space="preserve"> камеральных проверок №6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11.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45010" w:rsidRDefault="001A1E1D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 w:rsidR="00B0576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>государственный</w:t>
      </w:r>
      <w:r w:rsidR="00F450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45010" w:rsidRDefault="00371166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773F2F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 xml:space="preserve">вправе или обязан самостоятельно принимать </w:t>
      </w:r>
    </w:p>
    <w:p w:rsidR="001A1E1D" w:rsidRPr="0048448B" w:rsidRDefault="00F45010" w:rsidP="00F45010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1A1E1D" w:rsidRPr="0048448B">
        <w:rPr>
          <w:rFonts w:ascii="Times New Roman" w:hAnsi="Times New Roman" w:cs="Times New Roman"/>
          <w:sz w:val="28"/>
          <w:szCs w:val="28"/>
        </w:rPr>
        <w:t>правленческие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773F2F">
      <w:pPr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914D4">
        <w:rPr>
          <w:sz w:val="28"/>
          <w:szCs w:val="28"/>
        </w:rPr>
        <w:t xml:space="preserve">главный государственный налоговый инспектор </w:t>
      </w:r>
      <w:r w:rsidRPr="0048448B">
        <w:rPr>
          <w:sz w:val="28"/>
          <w:szCs w:val="28"/>
        </w:rPr>
        <w:t xml:space="preserve">вправе самостоятельно принимать решения по вопросам: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2" w:name="sub_4142"/>
      <w:r w:rsidRPr="00535F5C">
        <w:rPr>
          <w:sz w:val="28"/>
          <w:szCs w:val="28"/>
        </w:rPr>
        <w:t>- запрашивать и получать от структурных подразделений Управлений ФНС России (далее - УФНС России) и Межрайонных инспекций ФНС России согласно установленному порядку необходимые статистические, аналитические и другие данные, документы, заключения и иные сведения, необходимые для принятия решений по вопросам, отнесенным к компетенции отдела;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bookmarkStart w:id="3" w:name="sub_4144"/>
      <w:bookmarkEnd w:id="2"/>
      <w:r w:rsidRPr="00535F5C">
        <w:rPr>
          <w:sz w:val="28"/>
          <w:szCs w:val="28"/>
        </w:rPr>
        <w:t>- взаимодействовать в установленном порядке с органами государственной власти, местного самоуправления, юридическими и физическими лицами по вопросам, входящим в компетенцию старшего государственного  налогового инспектора;</w:t>
      </w:r>
    </w:p>
    <w:bookmarkEnd w:id="3"/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отказывать в приеме документов, оформленных ненадлежащим образом;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r w:rsidRPr="00535F5C">
        <w:rPr>
          <w:color w:val="000000"/>
          <w:sz w:val="28"/>
          <w:szCs w:val="28"/>
        </w:rPr>
        <w:t>- заверять надлежащим образом копию какого-либо документа и др.</w:t>
      </w:r>
    </w:p>
    <w:p w:rsidR="00535F5C" w:rsidRPr="00535F5C" w:rsidRDefault="00535F5C" w:rsidP="00535F5C">
      <w:pPr>
        <w:ind w:firstLine="426"/>
        <w:jc w:val="both"/>
        <w:rPr>
          <w:color w:val="000000"/>
          <w:sz w:val="28"/>
          <w:szCs w:val="28"/>
        </w:rPr>
      </w:pPr>
      <w:proofErr w:type="gramStart"/>
      <w:r w:rsidRPr="00535F5C">
        <w:rPr>
          <w:color w:val="000000"/>
          <w:sz w:val="28"/>
          <w:szCs w:val="28"/>
        </w:rPr>
        <w:t>- 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522FA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F45010" w:rsidRPr="008F3407" w:rsidRDefault="00F45010" w:rsidP="00F45010">
      <w:pPr>
        <w:ind w:firstLine="720"/>
        <w:jc w:val="both"/>
        <w:rPr>
          <w:sz w:val="28"/>
          <w:szCs w:val="28"/>
        </w:rPr>
      </w:pPr>
      <w:r w:rsidRPr="008F3407">
        <w:rPr>
          <w:sz w:val="28"/>
          <w:szCs w:val="28"/>
        </w:rPr>
        <w:t>-осуществлять проверку документов и при необходимости возвращать их на переоформление или запрашивать дополнительную информацию.</w:t>
      </w:r>
    </w:p>
    <w:p w:rsidR="003E60CF" w:rsidRPr="0048448B" w:rsidRDefault="003E60C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F3407" w:rsidRDefault="001A1E1D" w:rsidP="008F3407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B05766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371166">
        <w:rPr>
          <w:rFonts w:ascii="Times New Roman" w:hAnsi="Times New Roman" w:cs="Times New Roman"/>
          <w:sz w:val="28"/>
          <w:szCs w:val="28"/>
        </w:rPr>
        <w:t xml:space="preserve">государственный </w:t>
      </w:r>
    </w:p>
    <w:p w:rsidR="001A1E1D" w:rsidRPr="0048448B" w:rsidRDefault="00371166" w:rsidP="008F3407">
      <w:pPr>
        <w:pStyle w:val="ConsPlusNormal"/>
        <w:ind w:firstLine="708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налоговый инспектор</w:t>
      </w:r>
      <w:r w:rsidR="00522FA7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48448B">
        <w:rPr>
          <w:rFonts w:ascii="Times New Roman" w:hAnsi="Times New Roman" w:cs="Times New Roman"/>
          <w:sz w:val="28"/>
          <w:szCs w:val="28"/>
        </w:rPr>
        <w:t>вправе или обязан участвовать при подготовке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14.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нормативных  актов и (или)  проектов  управленческих  и иных  решений  в  части контрольных мероприятий в соответствии с Налоговым Кодексом Российской Федерации.</w:t>
      </w:r>
    </w:p>
    <w:p w:rsidR="00535F5C" w:rsidRPr="00535F5C" w:rsidRDefault="00535F5C" w:rsidP="00535F5C">
      <w:pPr>
        <w:ind w:firstLine="426"/>
        <w:jc w:val="both"/>
        <w:rPr>
          <w:sz w:val="28"/>
          <w:szCs w:val="28"/>
        </w:rPr>
      </w:pPr>
      <w:r w:rsidRPr="00535F5C">
        <w:rPr>
          <w:sz w:val="28"/>
          <w:szCs w:val="28"/>
        </w:rPr>
        <w:t>- иным  вопросам.</w:t>
      </w:r>
    </w:p>
    <w:p w:rsidR="00522FA7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15.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положений об отделе и инспекции;</w:t>
      </w:r>
    </w:p>
    <w:p w:rsidR="00522FA7" w:rsidRPr="00535F5C" w:rsidRDefault="00522FA7" w:rsidP="00522FA7">
      <w:pPr>
        <w:ind w:firstLine="720"/>
        <w:jc w:val="both"/>
        <w:rPr>
          <w:color w:val="000000" w:themeColor="text1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графика отпусков гражданских служащих отдела;</w:t>
      </w:r>
    </w:p>
    <w:p w:rsidR="00522FA7" w:rsidRPr="003E60CF" w:rsidRDefault="00522FA7" w:rsidP="00522FA7">
      <w:pPr>
        <w:ind w:firstLine="720"/>
        <w:jc w:val="both"/>
        <w:rPr>
          <w:color w:val="92D050"/>
          <w:sz w:val="28"/>
          <w:szCs w:val="28"/>
        </w:rPr>
      </w:pPr>
      <w:r w:rsidRPr="00535F5C">
        <w:rPr>
          <w:color w:val="000000" w:themeColor="text1"/>
          <w:sz w:val="28"/>
          <w:szCs w:val="28"/>
        </w:rPr>
        <w:t>- иных актов по поручению непосредственного руководителя и руководства инспекции</w:t>
      </w:r>
      <w:r w:rsidRPr="003E60CF">
        <w:rPr>
          <w:color w:val="92D050"/>
          <w:sz w:val="28"/>
          <w:szCs w:val="28"/>
        </w:rPr>
        <w:t>.</w:t>
      </w:r>
    </w:p>
    <w:p w:rsidR="001A1E1D" w:rsidRPr="003E60CF" w:rsidRDefault="001A1E1D">
      <w:pPr>
        <w:pStyle w:val="ConsPlusNormal"/>
        <w:jc w:val="both"/>
        <w:rPr>
          <w:rFonts w:ascii="Times New Roman" w:hAnsi="Times New Roman" w:cs="Times New Roman"/>
          <w:color w:val="92D050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F914D4"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налоговый инспектор </w:t>
      </w:r>
      <w:r w:rsidRPr="0048448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A1E1D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8448B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48448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64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общих принципов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65" w:history="1">
        <w:r w:rsidRPr="0048448B">
          <w:rPr>
            <w:rFonts w:ascii="Times New Roman" w:hAnsi="Times New Roman" w:cs="Times New Roman"/>
            <w:color w:val="0000FF"/>
            <w:sz w:val="28"/>
            <w:szCs w:val="28"/>
          </w:rPr>
          <w:t>статьей 18</w:t>
        </w:r>
      </w:hyperlink>
      <w:r w:rsidRPr="0048448B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8448B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48448B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48448B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35F5C" w:rsidRPr="00535F5C" w:rsidRDefault="001A1E1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18. </w:t>
      </w:r>
      <w:r w:rsidR="00535F5C" w:rsidRPr="00535F5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Государственные услуги не оказываются.</w:t>
      </w:r>
    </w:p>
    <w:p w:rsidR="00535F5C" w:rsidRDefault="00535F5C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F47607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F47607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47607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914D4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</w:t>
      </w:r>
      <w:r w:rsidR="003F4976" w:rsidRPr="00F47607">
        <w:rPr>
          <w:rFonts w:ascii="Times New Roman" w:hAnsi="Times New Roman" w:cs="Times New Roman"/>
          <w:sz w:val="28"/>
          <w:szCs w:val="28"/>
        </w:rPr>
        <w:lastRenderedPageBreak/>
        <w:t>способности быстро адаптироваться к новым условиям и требованиям;</w:t>
      </w:r>
    </w:p>
    <w:p w:rsidR="003F4976" w:rsidRPr="00F47607" w:rsidRDefault="00F47607" w:rsidP="003F497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Default="003F4976" w:rsidP="003F4976">
      <w:pPr>
        <w:pStyle w:val="a6"/>
        <w:rPr>
          <w:rFonts w:ascii="Times New Roman" w:hAnsi="Times New Roman" w:cs="Times New Roman"/>
          <w:color w:val="00B050"/>
          <w:sz w:val="28"/>
          <w:szCs w:val="28"/>
        </w:rPr>
      </w:pPr>
    </w:p>
    <w:p w:rsidR="001A1E1D" w:rsidRPr="00817826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1A1E1D" w:rsidRPr="00817826" w:rsidSect="008F3407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39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51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71251A"/>
    <w:multiLevelType w:val="hybridMultilevel"/>
    <w:tmpl w:val="46F829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7"/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3628A"/>
    <w:rsid w:val="00164CDF"/>
    <w:rsid w:val="00170019"/>
    <w:rsid w:val="00173A89"/>
    <w:rsid w:val="00191624"/>
    <w:rsid w:val="001A1E1D"/>
    <w:rsid w:val="001B1B20"/>
    <w:rsid w:val="001B1CFE"/>
    <w:rsid w:val="001C1F3C"/>
    <w:rsid w:val="001E2FF8"/>
    <w:rsid w:val="002075C6"/>
    <w:rsid w:val="00213E03"/>
    <w:rsid w:val="002323E7"/>
    <w:rsid w:val="00267815"/>
    <w:rsid w:val="002960A3"/>
    <w:rsid w:val="002A70E2"/>
    <w:rsid w:val="002C3381"/>
    <w:rsid w:val="002C4060"/>
    <w:rsid w:val="003011DA"/>
    <w:rsid w:val="00321264"/>
    <w:rsid w:val="00327593"/>
    <w:rsid w:val="00371166"/>
    <w:rsid w:val="003E60CF"/>
    <w:rsid w:val="003F4976"/>
    <w:rsid w:val="004256D2"/>
    <w:rsid w:val="004529CF"/>
    <w:rsid w:val="0048448B"/>
    <w:rsid w:val="004C3713"/>
    <w:rsid w:val="004E05CF"/>
    <w:rsid w:val="00522FA7"/>
    <w:rsid w:val="00535F5C"/>
    <w:rsid w:val="00586BB2"/>
    <w:rsid w:val="005E52E9"/>
    <w:rsid w:val="00670CCC"/>
    <w:rsid w:val="00673DBA"/>
    <w:rsid w:val="00686502"/>
    <w:rsid w:val="006C7E45"/>
    <w:rsid w:val="006D4397"/>
    <w:rsid w:val="006D59C8"/>
    <w:rsid w:val="006E3EFF"/>
    <w:rsid w:val="0072492A"/>
    <w:rsid w:val="00773F2F"/>
    <w:rsid w:val="00817826"/>
    <w:rsid w:val="0083315C"/>
    <w:rsid w:val="008342A2"/>
    <w:rsid w:val="008628F6"/>
    <w:rsid w:val="008D6334"/>
    <w:rsid w:val="008F3407"/>
    <w:rsid w:val="00905AFC"/>
    <w:rsid w:val="009C2D8A"/>
    <w:rsid w:val="009C5B53"/>
    <w:rsid w:val="00A80195"/>
    <w:rsid w:val="00AD0A8F"/>
    <w:rsid w:val="00AE296D"/>
    <w:rsid w:val="00AF328C"/>
    <w:rsid w:val="00B05766"/>
    <w:rsid w:val="00B12606"/>
    <w:rsid w:val="00B62A9C"/>
    <w:rsid w:val="00B646EC"/>
    <w:rsid w:val="00C25D9F"/>
    <w:rsid w:val="00C31317"/>
    <w:rsid w:val="00C35E82"/>
    <w:rsid w:val="00C806E0"/>
    <w:rsid w:val="00D1550D"/>
    <w:rsid w:val="00D50469"/>
    <w:rsid w:val="00DC6D55"/>
    <w:rsid w:val="00DE436E"/>
    <w:rsid w:val="00DE6F7B"/>
    <w:rsid w:val="00DE7AE5"/>
    <w:rsid w:val="00E40CD3"/>
    <w:rsid w:val="00E6301D"/>
    <w:rsid w:val="00EB45C6"/>
    <w:rsid w:val="00EC5C8B"/>
    <w:rsid w:val="00EE38F5"/>
    <w:rsid w:val="00F45010"/>
    <w:rsid w:val="00F47607"/>
    <w:rsid w:val="00F7533E"/>
    <w:rsid w:val="00F914D4"/>
    <w:rsid w:val="00FD4EF6"/>
    <w:rsid w:val="00FE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23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323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B4484168AF5293B9AE20BA0F6M767I" TargetMode="External"/><Relationship Id="rId39" Type="http://schemas.openxmlformats.org/officeDocument/2006/relationships/hyperlink" Target="consultantplus://offline/ref=2AD7CDD5C321FD79295521448098ABDB0B47841F86F3293B9AE20BA0F6M767I" TargetMode="Externa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2AD7CDD5C321FD79295521448098ABDB0B46851F8BF4293B9AE20BA0F6M767I" TargetMode="External"/><Relationship Id="rId42" Type="http://schemas.openxmlformats.org/officeDocument/2006/relationships/hyperlink" Target="consultantplus://offline/ref=2AD7CDD5C321FD79295521448098ABDB0846831684F2293B9AE20BA0F6M767I" TargetMode="External"/><Relationship Id="rId47" Type="http://schemas.openxmlformats.org/officeDocument/2006/relationships/hyperlink" Target="consultantplus://offline/ref=2AD7CDD5C321FD79295521448098ABDB0B468D1F8AF9293B9AE20BA0F6M767I" TargetMode="External"/><Relationship Id="rId50" Type="http://schemas.openxmlformats.org/officeDocument/2006/relationships/hyperlink" Target="consultantplus://offline/ref=2AD7CDD5C321FD79295521448098ABDB0843821C80F1293B9AE20BA0F6M767I" TargetMode="External"/><Relationship Id="rId55" Type="http://schemas.openxmlformats.org/officeDocument/2006/relationships/hyperlink" Target="consultantplus://offline/ref=2AD7CDD5C321FD79295521448098ABDB084E8C1B80F1293B9AE20BA0F6M767I" TargetMode="External"/><Relationship Id="rId63" Type="http://schemas.openxmlformats.org/officeDocument/2006/relationships/hyperlink" Target="consultantplus://offline/ref=BDE78487D901BAEE6906B08873AF6F9DD3A5D53F893A16493C387FAEFACA46C301231D79A0AA5764y5x6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9" Type="http://schemas.openxmlformats.org/officeDocument/2006/relationships/hyperlink" Target="consultantplus://offline/ref=2AD7CDD5C321FD79295521448098ABDB0B44841C85F9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845811C8AF5293B9AE20BA0F6M767I" TargetMode="External"/><Relationship Id="rId32" Type="http://schemas.openxmlformats.org/officeDocument/2006/relationships/hyperlink" Target="consultantplus://offline/ref=2AD7CDD5C321FD79295521448098ABDB0B46851D85F9293B9AE20BA0F6M767I" TargetMode="External"/><Relationship Id="rId37" Type="http://schemas.openxmlformats.org/officeDocument/2006/relationships/hyperlink" Target="consultantplus://offline/ref=2AD7CDD5C321FD79295521448098ABDB0B47821E87F6293B9AE20BA0F6M767I" TargetMode="External"/><Relationship Id="rId40" Type="http://schemas.openxmlformats.org/officeDocument/2006/relationships/hyperlink" Target="consultantplus://offline/ref=2AD7CDD5C321FD79295521448098ABDB0B46851E87F5293B9AE20BA0F6M767I" TargetMode="External"/><Relationship Id="rId45" Type="http://schemas.openxmlformats.org/officeDocument/2006/relationships/hyperlink" Target="consultantplus://offline/ref=2AD7CDD5C321FD79295521448098ABDB084F8D1B8BF7293B9AE20BA0F6M767I" TargetMode="External"/><Relationship Id="rId53" Type="http://schemas.openxmlformats.org/officeDocument/2006/relationships/hyperlink" Target="consultantplus://offline/ref=2AD7CDD5C321FD79295521448098ABDB084F851E80F8293B9AE20BA0F6M767I" TargetMode="External"/><Relationship Id="rId58" Type="http://schemas.openxmlformats.org/officeDocument/2006/relationships/hyperlink" Target="consultantplus://offline/ref=2AD7CDD5C321FD79295521448098ABDB0A4E811883FB743192BB07A2MF61I" TargetMode="External"/><Relationship Id="rId66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F42831F82FB743192BB07A2MF61I" TargetMode="External"/><Relationship Id="rId28" Type="http://schemas.openxmlformats.org/officeDocument/2006/relationships/hyperlink" Target="consultantplus://offline/ref=2AD7CDD5C321FD79295521448098ABDB084F861B80F5293B9AE20BA0F6M767I" TargetMode="External"/><Relationship Id="rId36" Type="http://schemas.openxmlformats.org/officeDocument/2006/relationships/hyperlink" Target="consultantplus://offline/ref=2AD7CDD5C321FD79295521448098ABDB0B44851C8BF4293B9AE20BA0F6M767I" TargetMode="External"/><Relationship Id="rId49" Type="http://schemas.openxmlformats.org/officeDocument/2006/relationships/hyperlink" Target="consultantplus://offline/ref=2AD7CDD5C321FD79295521448098ABDB0B46821D81F4293B9AE20BA0F6M767I" TargetMode="External"/><Relationship Id="rId57" Type="http://schemas.openxmlformats.org/officeDocument/2006/relationships/hyperlink" Target="consultantplus://offline/ref=2AD7CDD5C321FD79295521448098ABDB084183198BF4293B9AE20BA0F6M767I" TargetMode="External"/><Relationship Id="rId61" Type="http://schemas.openxmlformats.org/officeDocument/2006/relationships/hyperlink" Target="consultantplus://offline/ref=BDE78487D901BAEE6906B08873AF6F9DD3A6DD33833F16493C387FAEFACA46C301231D79A0AA5663y5x4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2AD7CDD5C321FD79295521448098ABDB0B46841881F6293B9AE20BA0F6M767I" TargetMode="External"/><Relationship Id="rId44" Type="http://schemas.openxmlformats.org/officeDocument/2006/relationships/hyperlink" Target="consultantplus://offline/ref=2AD7CDD5C321FD79295521448098ABDB0E4F861880FB743192BB07A2MF61I" TargetMode="External"/><Relationship Id="rId52" Type="http://schemas.openxmlformats.org/officeDocument/2006/relationships/hyperlink" Target="consultantplus://offline/ref=2AD7CDD5C321FD79295521448098ABDB0841801E86F4293B9AE20BA0F6M767I" TargetMode="External"/><Relationship Id="rId60" Type="http://schemas.openxmlformats.org/officeDocument/2006/relationships/hyperlink" Target="consultantplus://offline/ref=BDE78487D901BAEE6906B08873AF6F9DD3A6DD33833F16493C387FAEFACA46C301231D79A0AA5664y5x3J" TargetMode="External"/><Relationship Id="rId65" Type="http://schemas.openxmlformats.org/officeDocument/2006/relationships/hyperlink" Target="consultantplus://offline/ref=BDE78487D901BAEE6906B08873AF6F9DD3A6DD33833F16493C387FAEFACA46C301231D79A0AA5661y5x9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85D8798ABDB0F438C1982F6293B9AE20BA0F6M767I" TargetMode="External"/><Relationship Id="rId27" Type="http://schemas.openxmlformats.org/officeDocument/2006/relationships/hyperlink" Target="consultantplus://offline/ref=2AD7CDD5C321FD79295521448098ABDB0B47821E87F9293B9AE20BA0F6M767I" TargetMode="External"/><Relationship Id="rId30" Type="http://schemas.openxmlformats.org/officeDocument/2006/relationships/hyperlink" Target="consultantplus://offline/ref=2AD7CDD5C321FD79295521448098ABDB0B468D1E82F0293B9AE20BA0F6M767I" TargetMode="External"/><Relationship Id="rId35" Type="http://schemas.openxmlformats.org/officeDocument/2006/relationships/hyperlink" Target="consultantplus://offline/ref=2AD7CDD5C321FD79295521448098ABDB0B46851F8BF6293B9AE20BA0F6M767I" TargetMode="External"/><Relationship Id="rId43" Type="http://schemas.openxmlformats.org/officeDocument/2006/relationships/hyperlink" Target="consultantplus://offline/ref=2AD7CDD5C321FD79295521448098ABDB08418D1D82F1293B9AE20BA0F6M767I" TargetMode="External"/><Relationship Id="rId48" Type="http://schemas.openxmlformats.org/officeDocument/2006/relationships/hyperlink" Target="consultantplus://offline/ref=2AD7CDD5C321FD79295521448098ABDB0B46821C84F5293B9AE20BA0F6M767I" TargetMode="External"/><Relationship Id="rId56" Type="http://schemas.openxmlformats.org/officeDocument/2006/relationships/hyperlink" Target="consultantplus://offline/ref=2AD7CDD5C321FD79295521448098ABDB084E8D1685F4293B9AE20BA0F6M767I" TargetMode="External"/><Relationship Id="rId64" Type="http://schemas.openxmlformats.org/officeDocument/2006/relationships/hyperlink" Target="consultantplus://offline/ref=BDE78487D901BAEE6906B08873AF6F9DD9ADD93683374B43346173ACFDC519D4066A1178A0AA54y6xFJ" TargetMode="External"/><Relationship Id="rId8" Type="http://schemas.openxmlformats.org/officeDocument/2006/relationships/hyperlink" Target="consultantplus://offline/ref=2AD7CDD5C321FD79295521448098ABDB0B44851B87F5293B9AE20BA0F6M767I" TargetMode="External"/><Relationship Id="rId51" Type="http://schemas.openxmlformats.org/officeDocument/2006/relationships/hyperlink" Target="consultantplus://offline/ref=2AD7CDD5C321FD79295521448098ABDB084E8D1B8BF1293B9AE20BA0F6M767I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E801F85F3293B9AE20BA0F6M767I" TargetMode="External"/><Relationship Id="rId33" Type="http://schemas.openxmlformats.org/officeDocument/2006/relationships/hyperlink" Target="consultantplus://offline/ref=2AD7CDD5C321FD79295521448098ABDB0B44851B86F0293B9AE20BA0F6M767I" TargetMode="External"/><Relationship Id="rId38" Type="http://schemas.openxmlformats.org/officeDocument/2006/relationships/hyperlink" Target="consultantplus://offline/ref=2AD7CDD5C321FD79295521448098ABDB0B46851F8BF8293B9AE20BA0F6M767I" TargetMode="External"/><Relationship Id="rId46" Type="http://schemas.openxmlformats.org/officeDocument/2006/relationships/hyperlink" Target="consultantplus://offline/ref=2AD7CDD5C321FD79295521448098ABDB0847851F86F5293B9AE20BA0F6M767I" TargetMode="External"/><Relationship Id="rId59" Type="http://schemas.openxmlformats.org/officeDocument/2006/relationships/hyperlink" Target="consultantplus://offline/ref=BDE78487D901BAEE6906B08873AF6F9DD3A6DD33833F16493C387FAEFACA46C301231D79A0AA5666y5x2J" TargetMode="External"/><Relationship Id="rId67" Type="http://schemas.openxmlformats.org/officeDocument/2006/relationships/theme" Target="theme/theme1.xml"/><Relationship Id="rId20" Type="http://schemas.openxmlformats.org/officeDocument/2006/relationships/hyperlink" Target="consultantplus://offline/ref=2AD7CDD5C321FD79295521448098ABDB0B478D1680F6293B9AE20BA0F6M767I" TargetMode="External"/><Relationship Id="rId41" Type="http://schemas.openxmlformats.org/officeDocument/2006/relationships/hyperlink" Target="consultantplus://offline/ref=2AD7CDD5C321FD79295521448098ABDB0B44851C8BF7293B9AE20BA0F6M767I" TargetMode="External"/><Relationship Id="rId54" Type="http://schemas.openxmlformats.org/officeDocument/2006/relationships/hyperlink" Target="consultantplus://offline/ref=2AD7CDD5C321FD79295521448098ABDB0B468C1780F5293B9AE20BA0F6M767I" TargetMode="External"/><Relationship Id="rId62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1793AD-BEA9-4B09-8DF7-A877CC605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5482</Words>
  <Characters>31251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Данилова Виктория Олеговна</cp:lastModifiedBy>
  <cp:revision>4</cp:revision>
  <cp:lastPrinted>2018-04-10T06:59:00Z</cp:lastPrinted>
  <dcterms:created xsi:type="dcterms:W3CDTF">2018-10-01T09:31:00Z</dcterms:created>
  <dcterms:modified xsi:type="dcterms:W3CDTF">2018-10-01T10:05:00Z</dcterms:modified>
</cp:coreProperties>
</file>